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Stata Cheat Sheet</w:t>
      </w:r>
    </w:p>
    <w:p>
      <w:pPr>
        <w:pStyle w:val="Subtitle"/>
      </w:pPr>
      <w:r>
        <w:t xml:space="preserve">The core commands for this course</w:t>
      </w:r>
    </w:p>
    <w:p>
      <w:pPr>
        <w:pStyle w:val="Author"/>
      </w:pPr>
      <w:r>
        <w:t xml:space="preserve">Prof. Jack Reilly</w:t>
      </w:r>
    </w:p>
    <w:p>
      <w:pPr>
        <w:pStyle w:val="Date"/>
      </w:pPr>
      <w:r>
        <w:t xml:space="preserve">Fall 2026</w:t>
      </w:r>
    </w:p>
    <w:p>
      <w:pPr>
        <w:pStyle w:val="FirstParagraph"/>
      </w:pPr>
      <w:r>
        <w:t xml:space="preserve">A short reference for the Stata commands we actually use in PAI 721. Every command has more options than shown here; type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followed by any command name (for example,</w:t>
      </w:r>
      <w:r>
        <w:t xml:space="preserve"> </w:t>
      </w:r>
      <w:r>
        <w:rPr>
          <w:rStyle w:val="VerbatimChar"/>
        </w:rPr>
        <w:t xml:space="preserve">help summarize</w:t>
      </w:r>
      <w:r>
        <w:t xml:space="preserve">) to see them all. Words like</w:t>
      </w:r>
      <w:r>
        <w:t xml:space="preserve"> </w:t>
      </w:r>
      <w:r>
        <w:rPr>
          <w:rStyle w:val="VerbatimChar"/>
        </w:rPr>
        <w:t xml:space="preserve">var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y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are placeholders for your own variable names.</w:t>
      </w:r>
    </w:p>
    <w:p>
      <w:pPr>
        <w:pStyle w:val="BodyText"/>
      </w:pPr>
      <w:r>
        <w:t xml:space="preserve">Don’t forget - for a more extensive references, you also have:</w:t>
      </w:r>
    </w:p>
    <w:p>
      <w:pPr>
        <w:pStyle w:val="Compact"/>
        <w:numPr>
          <w:ilvl w:val="0"/>
          <w:numId w:val="1001"/>
        </w:numPr>
      </w:pPr>
      <w:r>
        <w:t xml:space="preserve">Solutions to every problem set (course drive) and code embedded in class slides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UCLA Stata guide</w:t>
        </w:r>
      </w:hyperlink>
      <w:r>
        <w:t xml:space="preserve">, linked in the syllabus</w:t>
      </w:r>
    </w:p>
    <w:p>
      <w:pPr>
        <w:pStyle w:val="Compact"/>
        <w:numPr>
          <w:ilvl w:val="0"/>
          <w:numId w:val="1001"/>
        </w:numPr>
      </w:pPr>
      <w:r>
        <w:t xml:space="preserve">The Acock</w:t>
      </w:r>
      <w:r>
        <w:t xml:space="preserve"> </w:t>
      </w:r>
      <w:r>
        <w:t xml:space="preserve">“Gentle Introduction to Stata”</w:t>
      </w:r>
      <w:r>
        <w:t xml:space="preserve"> </w:t>
      </w:r>
      <w:r>
        <w:t xml:space="preserve">optional/recommended reference book</w:t>
      </w:r>
    </w:p>
    <w:bookmarkStart w:id="10" w:name="setup-files"/>
    <w:p>
      <w:pPr>
        <w:pStyle w:val="Heading2"/>
      </w:pPr>
      <w:r>
        <w:t xml:space="preserve">Setup &amp; Files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cd "folder"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the working directory (where Stata looks for files)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use "file.dta", clear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 a Stata dataset, closing whatever is already open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import delimited "file.csv", clear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 a</w:t>
            </w:r>
            <w:r>
              <w:t xml:space="preserve"> </w:t>
            </w:r>
            <w:r>
              <w:rPr>
                <w:rStyle w:val="VerbatimChar"/>
              </w:rPr>
              <w:t xml:space="preserve">.csv</w:t>
            </w:r>
            <w:r>
              <w:t xml:space="preserve"> </w:t>
            </w:r>
            <w:r>
              <w:t xml:space="preserve">file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save "file.dta", replace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Save the data in memory, overwriting the old copy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clear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Wipe the data in memory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browse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 the spreadsheet view of your 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describe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List the variables in the dataset</w:t>
            </w:r>
          </w:p>
        </w:tc>
      </w:tr>
    </w:tbl>
    <w:p>
      <w:pPr>
        <w:pStyle w:val="BlockText"/>
      </w:pPr>
      <w:r>
        <w:rPr>
          <w:rStyle w:val="VerbatimChar"/>
          <w:b/>
          <w:bCs/>
        </w:rPr>
        <w:t xml:space="preserve">.do</w:t>
      </w:r>
      <w:r>
        <w:rPr>
          <w:b/>
          <w:bCs/>
        </w:rPr>
        <w:t xml:space="preserve"> </w:t>
      </w:r>
      <w:r>
        <w:rPr>
          <w:b/>
          <w:bCs/>
        </w:rPr>
        <w:t xml:space="preserve">files</w:t>
      </w:r>
    </w:p>
    <w:p>
      <w:pPr>
        <w:pStyle w:val="BlockText"/>
      </w:pPr>
      <w:r>
        <w:t xml:space="preserve">A</w:t>
      </w:r>
      <w:r>
        <w:t xml:space="preserve"> </w:t>
      </w:r>
      <w:r>
        <w:rPr>
          <w:rStyle w:val="VerbatimChar"/>
        </w:rPr>
        <w:t xml:space="preserve">.do</w:t>
      </w:r>
      <w:r>
        <w:t xml:space="preserve"> </w:t>
      </w:r>
      <w:r>
        <w:t xml:space="preserve">file is a plain-text list of commands that Stata runs top to bottom. Open the editor with</w:t>
      </w:r>
      <w:r>
        <w:t xml:space="preserve"> </w:t>
      </w:r>
      <w:r>
        <w:rPr>
          <w:rStyle w:val="VerbatimChar"/>
        </w:rPr>
        <w:t xml:space="preserve">doedit</w:t>
      </w:r>
      <w:r>
        <w:t xml:space="preserve">. Lines starting with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//</w:t>
      </w:r>
      <w:r>
        <w:t xml:space="preserve"> </w:t>
      </w:r>
      <w:r>
        <w:t xml:space="preserve">are comments; use them to explain what you’re doing and to label which question each chunk of code answers. Put</w:t>
      </w:r>
      <w:r>
        <w:t xml:space="preserve"> </w:t>
      </w:r>
      <w:r>
        <w:rPr>
          <w:rStyle w:val="VerbatimChar"/>
        </w:rPr>
        <w:t xml:space="preserve">///</w:t>
      </w:r>
      <w:r>
        <w:t xml:space="preserve"> </w:t>
      </w:r>
      <w:r>
        <w:t xml:space="preserve">at the end of a line to continue a long command onto the next line.</w:t>
      </w:r>
    </w:p>
    <w:bookmarkEnd w:id="10"/>
    <w:bookmarkStart w:id="11" w:name="looking-at-data"/>
    <w:p>
      <w:pPr>
        <w:pStyle w:val="Heading2"/>
      </w:pPr>
      <w:r>
        <w:t xml:space="preserve">Looking at Data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sum var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Mean, standard deviation, min, max, and n (</w:t>
            </w:r>
            <w:r>
              <w:rPr>
                <w:rStyle w:val="VerbatimChar"/>
              </w:rPr>
              <w:t xml:space="preserve">summarize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sum var, detail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Adds the median and percentiles (25th = Q1, 75th = Q3)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tab var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table: how many cases take each value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tab var1 var2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Cross-tabulation of two variables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tabstat var, stats(mean sd 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Choose your own summary statistics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tabstat var, by(group)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same, separately for each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bys group: sum var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 any command separately for each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corr var1 var2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Correlation coefficient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sort var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Sort cases from low to high (</w:t>
            </w:r>
            <w:r>
              <w:rPr>
                <w:rStyle w:val="VerbatimChar"/>
              </w:rPr>
              <w:t xml:space="preserve">gsort -var</w:t>
            </w:r>
            <w:r>
              <w:t xml:space="preserve"> </w:t>
            </w:r>
            <w:r>
              <w:t xml:space="preserve">for high to low)</w:t>
            </w:r>
          </w:p>
        </w:tc>
      </w:tr>
    </w:tbl>
    <w:bookmarkEnd w:id="11"/>
    <w:bookmarkStart w:id="12" w:name="creating-changing-variables"/>
    <w:p>
      <w:pPr>
        <w:pStyle w:val="Heading2"/>
      </w:pPr>
      <w:r>
        <w:t xml:space="preserve">Creating &amp; Changing Variables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gen new = pts / 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Create a new variable from a formula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replace var = 0 if var ==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Change values that meet a 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recode var 7=., gen(newvar)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Recode values into a new variable (here, 7 becomes missing)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keep if year == 2010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only the cases that meet a 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drop if year == 1996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Drop the cases that meet a 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keep var1 var2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only these</w:t>
            </w:r>
            <w:r>
              <w:t xml:space="preserve"> </w:t>
            </w:r>
            <w:r>
              <w:rPr>
                <w:i/>
                <w:iCs/>
              </w:rPr>
              <w:t xml:space="preserve">variables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drop var1</w:t>
            </w:r>
            <w:r>
              <w:t xml:space="preserve"> </w:t>
            </w:r>
            <w:r>
              <w:t xml:space="preserve">to drop one)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sample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a random 20% of cases (</w:t>
            </w:r>
            <w:r>
              <w:rPr>
                <w:rStyle w:val="VerbatimChar"/>
              </w:rPr>
              <w:t xml:space="preserve">sample 50, count</w:t>
            </w:r>
            <w:r>
              <w:t xml:space="preserve"> </w:t>
            </w:r>
            <w:r>
              <w:t xml:space="preserve">for exactly 50)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set seed 12345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 before</w:t>
            </w:r>
            <w:r>
              <w:t xml:space="preserve"> </w:t>
            </w:r>
            <w:r>
              <w:rPr>
                <w:rStyle w:val="VerbatimChar"/>
              </w:rPr>
              <w:t xml:space="preserve">sample</w:t>
            </w:r>
            <w:r>
              <w:t xml:space="preserve"> </w:t>
            </w:r>
            <w:r>
              <w:t xml:space="preserve">so your random draw comes out the same each 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collapse (mean) var, by(group)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 the data with one row per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preserve</w:t>
            </w:r>
            <w:r>
              <w:t xml:space="preserve"> </w:t>
            </w:r>
            <w:r>
              <w:t xml:space="preserve">...</w:t>
            </w:r>
            <w:r>
              <w:t xml:space="preserve"> </w:t>
            </w:r>
            <w:r>
              <w:rPr>
                <w:rStyle w:val="VerbatimChar"/>
              </w:rPr>
              <w:t xml:space="preserve">restore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Take a snapshot of the data, do something to it, then get the original back</w:t>
            </w:r>
          </w:p>
        </w:tc>
      </w:tr>
    </w:tbl>
    <w:p>
      <w:pPr>
        <w:pStyle w:val="BodyText"/>
      </w:pPr>
      <w:r>
        <w:t xml:space="preserve">Conditions use</w:t>
      </w:r>
      <w:r>
        <w:t xml:space="preserve"> </w:t>
      </w:r>
      <w:r>
        <w:rPr>
          <w:rStyle w:val="VerbatimChar"/>
        </w:rPr>
        <w:t xml:space="preserve">==</w:t>
      </w:r>
      <w:r>
        <w:t xml:space="preserve"> </w:t>
      </w:r>
      <w:r>
        <w:t xml:space="preserve">(equals),</w:t>
      </w:r>
      <w:r>
        <w:t xml:space="preserve"> </w:t>
      </w:r>
      <w:r>
        <w:rPr>
          <w:rStyle w:val="VerbatimChar"/>
        </w:rPr>
        <w:t xml:space="preserve">!=</w:t>
      </w:r>
      <w:r>
        <w:t xml:space="preserve"> </w:t>
      </w:r>
      <w:r>
        <w:t xml:space="preserve">(not equal),</w:t>
      </w:r>
      <w:r>
        <w:t xml:space="preserve"> </w:t>
      </w:r>
      <w:r>
        <w:rPr>
          <w:rStyle w:val="VerbatimChar"/>
        </w:rPr>
        <w:t xml:space="preserve">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</w:t>
      </w:r>
      <w:r>
        <w:t xml:space="preserve">,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,</w:t>
      </w:r>
      <w:r>
        <w:t xml:space="preserve"> </w:t>
      </w:r>
      <w:r>
        <w:rPr>
          <w:rStyle w:val="VerbatimChar"/>
        </w:rPr>
        <w:t xml:space="preserve">&amp;</w:t>
      </w:r>
      <w:r>
        <w:t xml:space="preserve"> </w:t>
      </w:r>
      <w:r>
        <w:t xml:space="preserve">(and), and</w:t>
      </w:r>
      <w:r>
        <w:t xml:space="preserve"> </w:t>
      </w:r>
      <w:r>
        <w:rPr>
          <w:rStyle w:val="VerbatimChar"/>
        </w:rPr>
        <w:t xml:space="preserve">|</w:t>
      </w:r>
      <w:r>
        <w:t xml:space="preserve"> </w:t>
      </w:r>
      <w:r>
        <w:t xml:space="preserve">(or). Missing values are stored as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and Stata treats them as</w:t>
      </w:r>
      <w:r>
        <w:t xml:space="preserve"> </w:t>
      </w:r>
      <w:r>
        <w:rPr>
          <w:i/>
          <w:iCs/>
        </w:rPr>
        <w:t xml:space="preserve">larger than any number</w:t>
      </w:r>
      <w:r>
        <w:t xml:space="preserve">, so</w:t>
      </w:r>
      <w:r>
        <w:t xml:space="preserve"> </w:t>
      </w:r>
      <w:r>
        <w:rPr>
          <w:rStyle w:val="VerbatimChar"/>
        </w:rPr>
        <w:t xml:space="preserve">keep if x &gt; 10</w:t>
      </w:r>
      <w:r>
        <w:t xml:space="preserve"> </w:t>
      </w:r>
      <w:r>
        <w:t xml:space="preserve">also keeps the missings. Add</w:t>
      </w:r>
      <w:r>
        <w:t xml:space="preserve"> </w:t>
      </w:r>
      <w:r>
        <w:rPr>
          <w:rStyle w:val="VerbatimChar"/>
        </w:rPr>
        <w:t xml:space="preserve">&amp; x &lt; .</w:t>
      </w:r>
      <w:r>
        <w:t xml:space="preserve"> </w:t>
      </w:r>
      <w:r>
        <w:t xml:space="preserve">to leave them out.</w:t>
      </w:r>
    </w:p>
    <w:bookmarkEnd w:id="12"/>
    <w:bookmarkStart w:id="13" w:name="graphs"/>
    <w:p>
      <w:pPr>
        <w:pStyle w:val="Heading2"/>
      </w:pPr>
      <w:r>
        <w:t xml:space="preserve">Graphs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histogram var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Histogram of a continuous variable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histogram var, discrete percent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Histogram of a variable with only a few whole-number values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graph bar (count), over(var)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Bar chart of a categorical variable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scatter y 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Scatterplot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scatter y x || lfit y 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Scatterplot with a best-fit 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twoway (scatter y x) (lfit y 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Scatterplot with a best-fit line (alternate)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graph box y, over(group)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 plots, one per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graph export "plot.png", replace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Save the most recent graph to a file</w:t>
            </w:r>
          </w:p>
        </w:tc>
      </w:tr>
    </w:tbl>
    <w:p>
      <w:pPr>
        <w:pStyle w:val="BodyText"/>
      </w:pPr>
      <w:r>
        <w:t xml:space="preserve">Add titles and axis labels to any graph with options at the end of the command:</w:t>
      </w:r>
      <w:r>
        <w:t xml:space="preserve"> </w:t>
      </w:r>
      <w:r>
        <w:rPr>
          <w:rStyle w:val="VerbatimChar"/>
        </w:rPr>
        <w:t xml:space="preserve">, title("...") xtitle("...") ytitle("...")</w:t>
      </w:r>
      <w:r>
        <w:t xml:space="preserve">. Doing it in the command rather than the graph editor means it ends up in your</w:t>
      </w:r>
      <w:r>
        <w:t xml:space="preserve"> </w:t>
      </w:r>
      <w:r>
        <w:rPr>
          <w:rStyle w:val="VerbatimChar"/>
        </w:rPr>
        <w:t xml:space="preserve">.do</w:t>
      </w:r>
      <w:r>
        <w:t xml:space="preserve"> </w:t>
      </w:r>
      <w:r>
        <w:t xml:space="preserve">file.</w:t>
      </w:r>
    </w:p>
    <w:bookmarkEnd w:id="13"/>
    <w:bookmarkStart w:id="14" w:name="regression-tests"/>
    <w:p>
      <w:pPr>
        <w:pStyle w:val="Heading2"/>
      </w:pPr>
      <w:r>
        <w:t xml:space="preserve">Regression &amp; Tests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reg y 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Regress</w:t>
            </w:r>
            <w:r>
              <w:t xml:space="preserve"> </w:t>
            </w:r>
            <w:r>
              <w:rPr>
                <w:i/>
                <w:iCs/>
              </w:rPr>
              <w:t xml:space="preserve">y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w:r>
              <w:rPr>
                <w:i/>
                <w:iCs/>
              </w:rPr>
              <w:t xml:space="preserve">x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regress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reg y x1 x2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Multiple regression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predict yhat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</w:t>
            </w:r>
            <w:r>
              <w:t xml:space="preserve"> </w:t>
            </w:r>
            <w:r>
              <w:rPr>
                <w:rStyle w:val="VerbatimChar"/>
              </w:rPr>
              <w:t xml:space="preserve">reg</w:t>
            </w:r>
            <w:r>
              <w:t xml:space="preserve">: the predicted value for every case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predict resid, residuals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</w:t>
            </w:r>
            <w:r>
              <w:t xml:space="preserve"> </w:t>
            </w:r>
            <w:r>
              <w:rPr>
                <w:rStyle w:val="VerbatimChar"/>
              </w:rPr>
              <w:t xml:space="preserve">reg</w:t>
            </w:r>
            <w:r>
              <w:t xml:space="preserve">: the residual for every case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ci means var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Confidence interval for a mean (add</w:t>
            </w:r>
            <w:r>
              <w:t xml:space="preserve"> </w:t>
            </w:r>
            <w:r>
              <w:rPr>
                <w:rStyle w:val="VerbatimChar"/>
              </w:rPr>
              <w:t xml:space="preserve">, level(90)</w:t>
            </w:r>
            <w:r>
              <w:t xml:space="preserve"> </w:t>
            </w:r>
            <w:r>
              <w:t xml:space="preserve">for 90%)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ttest var == 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One-sample t-test against a specific number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ttest var, by(group)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Difference-in-means t-test (add</w:t>
            </w:r>
            <w:r>
              <w:t xml:space="preserve"> </w:t>
            </w:r>
            <w:r>
              <w:rPr>
                <w:rStyle w:val="VerbatimChar"/>
              </w:rPr>
              <w:t xml:space="preserve">unequal</w:t>
            </w:r>
            <w:r>
              <w:t xml:space="preserve"> </w:t>
            </w:r>
            <w:r>
              <w:t xml:space="preserve">if the spreads differ)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tab var1 var2, chi2 expected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Chi-square test on a crosstab, showing expected counts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tabi 16 4 \ 10 9 \ 6 18, chi2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Chi-square test on a table you type in (</w:t>
            </w:r>
            <w:r>
              <w:rPr>
                <w:rStyle w:val="VerbatimChar"/>
              </w:rPr>
              <w:t xml:space="preserve">\</w:t>
            </w:r>
            <w:r>
              <w:t xml:space="preserve"> </w:t>
            </w:r>
            <w:r>
              <w:t xml:space="preserve">starts a new row)</w:t>
            </w:r>
          </w:p>
        </w:tc>
      </w:tr>
    </w:tbl>
    <w:bookmarkEnd w:id="14"/>
    <w:bookmarkStart w:id="15" w:name="stata-as-a-calculator"/>
    <w:p>
      <w:pPr>
        <w:pStyle w:val="Heading2"/>
      </w:pPr>
      <w:r>
        <w:t xml:space="preserve">Stata as a Calculator</w:t>
      </w:r>
    </w:p>
    <w:p>
      <w:pPr>
        <w:pStyle w:val="FirstParagraph"/>
      </w:pPr>
      <w:r>
        <w:rPr>
          <w:rStyle w:val="VerbatimChar"/>
        </w:rPr>
        <w:t xml:space="preserve">display</w:t>
      </w:r>
      <w:r>
        <w:t xml:space="preserve"> </w:t>
      </w:r>
      <w:r>
        <w:t xml:space="preserve">(or just</w:t>
      </w:r>
      <w:r>
        <w:t xml:space="preserve"> </w:t>
      </w:r>
      <w:r>
        <w:rPr>
          <w:rStyle w:val="VerbatimChar"/>
        </w:rPr>
        <w:t xml:space="preserve">di</w:t>
      </w:r>
      <w:r>
        <w:t xml:space="preserve">) prints the result of any expression, so you can do hand calculations without leaving Stata.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Command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 (1820 - 1509) / 321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Arithmetic (here, a z-score)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 normal(0.97)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Area to the</w:t>
            </w:r>
            <w:r>
              <w:t xml:space="preserve"> </w:t>
            </w:r>
            <w:r>
              <w:rPr>
                <w:i/>
                <w:iCs/>
              </w:rPr>
              <w:t xml:space="preserve">left</w:t>
            </w:r>
            <w:r>
              <w:t xml:space="preserve"> </w:t>
            </w:r>
            <w:r>
              <w:t xml:space="preserve">of z = 0.97 under the Normal curve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 1 - normal(0.97)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Area to the</w:t>
            </w:r>
            <w:r>
              <w:t xml:space="preserve"> </w:t>
            </w:r>
            <w:r>
              <w:rPr>
                <w:i/>
                <w:iCs/>
              </w:rPr>
              <w:t xml:space="preserve">right</w:t>
            </w:r>
            <w:r>
              <w:t xml:space="preserve"> </w:t>
            </w:r>
            <w:r>
              <w:t xml:space="preserve">of z = 0.97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 invnormal(0.975)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z-score with 97.5% of the area below it (1.96)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 invttail(35, 0.025)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</w:t>
            </w:r>
            <w:r>
              <w:t xml:space="preserve"> </w:t>
            </w:r>
            <w:r>
              <w:rPr>
                <w:i/>
                <w:iCs/>
              </w:rPr>
              <w:t xml:space="preserve">t</w:t>
            </w:r>
            <w:r>
              <w:t xml:space="preserve"> </w:t>
            </w:r>
            <w:r>
              <w:t xml:space="preserve">with df = 35 and 2.5% in the upper tail (for a 95% CI)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 sqrt(36)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Square root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di _b[x]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</w:t>
            </w:r>
            <w:r>
              <w:t xml:space="preserve"> </w:t>
            </w:r>
            <w:r>
              <w:rPr>
                <w:rStyle w:val="VerbatimChar"/>
              </w:rPr>
              <w:t xml:space="preserve">reg</w:t>
            </w:r>
            <w:r>
              <w:t xml:space="preserve">: the slope on</w:t>
            </w:r>
            <w:r>
              <w:t xml:space="preserve"> </w:t>
            </w:r>
            <w:r>
              <w:rPr>
                <w:i/>
                <w:iCs/>
              </w:rPr>
              <w:t xml:space="preserve">x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_b[_cons]</w:t>
            </w:r>
            <w:r>
              <w:t xml:space="preserve"> </w:t>
            </w:r>
            <w:r>
              <w:t xml:space="preserve">is the intercept)</w:t>
            </w:r>
          </w:p>
        </w:tc>
      </w:tr>
    </w:tbl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stats.oarc.ucla.edu/stata/modul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stats.oarc.ucla.edu/stata/modul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Stata Cheat Sheet</dc:title>
  <dc:creator>Prof. Jack Reilly</dc:creator>
  <cp:keywords/>
  <dcterms:created xsi:type="dcterms:W3CDTF">2026-10-08T19:24:12Z</dcterms:created>
  <dcterms:modified xsi:type="dcterms:W3CDTF">2026-10-08T19:24:12Z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Fall 2026</vt:lpwstr>
  </property>
  <property fmtid="{D5CDD505-2E9C-101B-9397-08002B2CF9AE}" pid="6" name="date-format">
    <vt:lpwstr>[Fall] YYYY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idebar">
    <vt:lpwstr>assign</vt:lpwstr>
  </property>
  <property fmtid="{D5CDD505-2E9C-101B-9397-08002B2CF9AE}" pid="12" name="subtitle">
    <vt:lpwstr>The core commands for this course</vt:lpwstr>
  </property>
  <property fmtid="{D5CDD505-2E9C-101B-9397-08002B2CF9AE}" pid="13" name="toc-title">
    <vt:lpwstr>Table of contents</vt:lpwstr>
  </property>
</Properties>
</file>